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7C" w:rsidRPr="00CD6C78" w:rsidRDefault="00CD6C78" w:rsidP="00A91C08">
      <w:pPr>
        <w:rPr>
          <w:b/>
          <w:color w:val="auto"/>
          <w:sz w:val="22"/>
          <w:szCs w:val="22"/>
        </w:rPr>
      </w:pPr>
      <w:bookmarkStart w:id="0" w:name="_GoBack"/>
      <w:r w:rsidRPr="00CD6C78">
        <w:rPr>
          <w:b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D50CF0A" wp14:editId="10236CDB">
            <wp:simplePos x="0" y="0"/>
            <wp:positionH relativeFrom="column">
              <wp:posOffset>4895850</wp:posOffset>
            </wp:positionH>
            <wp:positionV relativeFrom="paragraph">
              <wp:posOffset>86995</wp:posOffset>
            </wp:positionV>
            <wp:extent cx="1752600" cy="14573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-5_Gasmask_nv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260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09B3" w:rsidRPr="00CD6C78">
        <w:rPr>
          <w:b/>
          <w:color w:val="auto"/>
          <w:sz w:val="22"/>
          <w:szCs w:val="22"/>
        </w:rPr>
        <w:t>Гражданский противогаз модель 5 (ГП-5)</w:t>
      </w:r>
    </w:p>
    <w:p w:rsidR="00CD6C78" w:rsidRPr="00ED657E" w:rsidRDefault="00CD6C78" w:rsidP="00ED657E">
      <w:pPr>
        <w:shd w:val="clear" w:color="auto" w:fill="FFFFFF"/>
        <w:ind w:right="300"/>
        <w:rPr>
          <w:color w:val="000000"/>
        </w:rPr>
      </w:pPr>
      <w:proofErr w:type="gramStart"/>
      <w:r w:rsidRPr="00ED657E">
        <w:rPr>
          <w:color w:val="000000"/>
        </w:rPr>
        <w:t>предназначен</w:t>
      </w:r>
      <w:proofErr w:type="gramEnd"/>
      <w:r w:rsidRPr="00ED657E">
        <w:rPr>
          <w:color w:val="000000"/>
        </w:rPr>
        <w:t xml:space="preserve"> для защиты человека от попадания в органы дыхания, на глаза и лицо отравляющих веществ (ОВ), радиоактивной пыли (РП), биологических аэрозолей (БА) и других вредных примесей. </w:t>
      </w:r>
    </w:p>
    <w:p w:rsidR="007D5D7C" w:rsidRPr="00ED657E" w:rsidRDefault="00CD6C78" w:rsidP="00ED657E">
      <w:pPr>
        <w:shd w:val="clear" w:color="auto" w:fill="FFFFFF"/>
        <w:ind w:right="300"/>
        <w:rPr>
          <w:color w:val="000000"/>
        </w:rPr>
      </w:pPr>
      <w:r w:rsidRPr="00ED657E">
        <w:rPr>
          <w:color w:val="000000"/>
        </w:rPr>
        <w:t>Принцип защитного действия основан на предварительной очистке (фильтрации) вдыхаемого воздуха от вредных примесей.</w:t>
      </w:r>
    </w:p>
    <w:p w:rsidR="00CD6C78" w:rsidRPr="00ED657E" w:rsidRDefault="00CD6C78" w:rsidP="00ED657E">
      <w:pPr>
        <w:shd w:val="clear" w:color="auto" w:fill="FFFFFF"/>
        <w:ind w:right="300"/>
        <w:rPr>
          <w:color w:val="000000"/>
        </w:rPr>
      </w:pPr>
      <w:r w:rsidRPr="00ED657E">
        <w:rPr>
          <w:color w:val="000000"/>
        </w:rPr>
        <w:t>Противогаз ГП-5 состоит из фильтрующе-поглощающей коробки и лицевой части (</w:t>
      </w:r>
      <w:proofErr w:type="gramStart"/>
      <w:r w:rsidRPr="00ED657E">
        <w:rPr>
          <w:color w:val="000000"/>
        </w:rPr>
        <w:t>шлем-маски</w:t>
      </w:r>
      <w:proofErr w:type="gramEnd"/>
      <w:r w:rsidRPr="00ED657E">
        <w:rPr>
          <w:color w:val="000000"/>
        </w:rPr>
        <w:t xml:space="preserve">) ШМ-62у или ШМ-62. Лицевая часть состоит из резинового корпуса с обтекателями и очками, клапанной коробки (К-62) с клапанами вдоха и выдоха, имеет пять ростов. У нее нет соединительной трубки. Кроме того, в комплект входят сумка для противогаза, и </w:t>
      </w:r>
      <w:proofErr w:type="spellStart"/>
      <w:r w:rsidRPr="00ED657E">
        <w:rPr>
          <w:color w:val="000000"/>
        </w:rPr>
        <w:t>незапотевающие</w:t>
      </w:r>
      <w:proofErr w:type="spellEnd"/>
      <w:r w:rsidRPr="00ED657E">
        <w:rPr>
          <w:color w:val="000000"/>
        </w:rPr>
        <w:t xml:space="preserve"> пленки. </w:t>
      </w:r>
    </w:p>
    <w:p w:rsidR="007D5D7C" w:rsidRPr="00ED657E" w:rsidRDefault="00CD6C78" w:rsidP="00ED657E">
      <w:pPr>
        <w:shd w:val="clear" w:color="auto" w:fill="FFFFFF"/>
        <w:ind w:right="300"/>
        <w:rPr>
          <w:color w:val="000000"/>
        </w:rPr>
      </w:pPr>
      <w:r w:rsidRPr="00ED657E">
        <w:rPr>
          <w:color w:val="000000"/>
        </w:rPr>
        <w:t>В комплект противогаза ГП-5М входит шлем маска ШМ-66Му с мембранной коробкой для переговорного устройства.</w:t>
      </w:r>
    </w:p>
    <w:p w:rsidR="00ED657E" w:rsidRPr="00ED657E" w:rsidRDefault="00ED657E" w:rsidP="00ED657E">
      <w:pPr>
        <w:shd w:val="clear" w:color="auto" w:fill="FFFFFF"/>
        <w:rPr>
          <w:color w:val="000000"/>
        </w:rPr>
      </w:pPr>
      <w:r w:rsidRPr="00ED657E">
        <w:rPr>
          <w:b/>
          <w:bCs/>
          <w:color w:val="000000"/>
        </w:rPr>
        <w:t>Размер шлема-маски противогаза ГП-5 может быть определен двумя способами.</w:t>
      </w:r>
      <w:r w:rsidRPr="00ED657E">
        <w:rPr>
          <w:color w:val="000000"/>
        </w:rPr>
        <w:t> </w:t>
      </w:r>
    </w:p>
    <w:p w:rsidR="00ED657E" w:rsidRPr="00ED657E" w:rsidRDefault="00ED657E" w:rsidP="00ED657E">
      <w:pPr>
        <w:shd w:val="clear" w:color="auto" w:fill="FFFFFF"/>
        <w:ind w:right="300"/>
        <w:rPr>
          <w:color w:val="000000"/>
        </w:rPr>
      </w:pPr>
      <w:r w:rsidRPr="00ED657E">
        <w:rPr>
          <w:color w:val="000000"/>
        </w:rPr>
        <w:t>При первом способе размер определяют по данным двух измерений головы:</w:t>
      </w:r>
    </w:p>
    <w:p w:rsidR="00ED657E" w:rsidRPr="00ED657E" w:rsidRDefault="00ED657E" w:rsidP="00ED657E">
      <w:pPr>
        <w:shd w:val="clear" w:color="auto" w:fill="FFFFFF"/>
        <w:ind w:right="300"/>
        <w:rPr>
          <w:color w:val="000000"/>
        </w:rPr>
      </w:pPr>
      <w:r w:rsidRPr="00ED657E">
        <w:rPr>
          <w:color w:val="000000"/>
        </w:rPr>
        <w:t>первое - по замкнутой линии, проходящей через макушку, подбородок и щеки; </w:t>
      </w:r>
      <w:r w:rsidRPr="00ED657E">
        <w:rPr>
          <w:color w:val="000000"/>
        </w:rPr>
        <w:br/>
        <w:t xml:space="preserve">второе - по линии, соединяющей отверстия ушей и проходящей через надбровные дуги. Результаты обоих измерений </w:t>
      </w:r>
      <w:proofErr w:type="gramStart"/>
      <w:r w:rsidRPr="00ED657E">
        <w:rPr>
          <w:color w:val="000000"/>
        </w:rPr>
        <w:t>складываются</w:t>
      </w:r>
      <w:proofErr w:type="gramEnd"/>
      <w:r w:rsidRPr="00ED657E">
        <w:rPr>
          <w:color w:val="000000"/>
        </w:rPr>
        <w:t xml:space="preserve"> и по нижеприведенной таблице определяется размер шлема-маски противогаза.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619"/>
      </w:tblGrid>
      <w:tr w:rsidR="00ED657E" w:rsidRPr="00ED657E" w:rsidTr="00ED657E">
        <w:tc>
          <w:tcPr>
            <w:tcW w:w="45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7E" w:rsidRPr="00ED657E" w:rsidRDefault="00ED657E" w:rsidP="00ED657E">
            <w:pPr>
              <w:rPr>
                <w:color w:val="000000"/>
              </w:rPr>
            </w:pPr>
            <w:r w:rsidRPr="00ED657E">
              <w:rPr>
                <w:color w:val="000000"/>
              </w:rPr>
              <w:t> Сумма измерений, сантиметров</w:t>
            </w:r>
          </w:p>
        </w:tc>
        <w:tc>
          <w:tcPr>
            <w:tcW w:w="0" w:type="auto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7E" w:rsidRPr="00ED657E" w:rsidRDefault="00ED657E" w:rsidP="00ED657E">
            <w:pPr>
              <w:rPr>
                <w:color w:val="000000"/>
              </w:rPr>
            </w:pPr>
            <w:r w:rsidRPr="00ED657E">
              <w:rPr>
                <w:color w:val="000000"/>
              </w:rPr>
              <w:t>Требуемый размер, шлема-маски</w:t>
            </w:r>
          </w:p>
        </w:tc>
      </w:tr>
      <w:tr w:rsidR="00ED657E" w:rsidRPr="00ED657E" w:rsidTr="00ED657E">
        <w:tc>
          <w:tcPr>
            <w:tcW w:w="0" w:type="auto"/>
            <w:gridSpan w:val="2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7E" w:rsidRPr="00ED657E" w:rsidRDefault="00ED657E" w:rsidP="00ED657E">
            <w:pPr>
              <w:rPr>
                <w:color w:val="000000"/>
              </w:rPr>
            </w:pPr>
            <w:r w:rsidRPr="00ED657E">
              <w:rPr>
                <w:color w:val="000000"/>
              </w:rPr>
              <w:t>До 92</w:t>
            </w:r>
          </w:p>
        </w:tc>
      </w:tr>
      <w:tr w:rsidR="00ED657E" w:rsidRPr="00ED657E" w:rsidTr="00ED657E">
        <w:tc>
          <w:tcPr>
            <w:tcW w:w="4500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7E" w:rsidRPr="00ED657E" w:rsidRDefault="00ED657E" w:rsidP="00ED657E">
            <w:pPr>
              <w:rPr>
                <w:color w:val="000000"/>
              </w:rPr>
            </w:pPr>
            <w:r w:rsidRPr="00ED657E">
              <w:rPr>
                <w:color w:val="000000"/>
              </w:rPr>
              <w:t>От 92 до 95.5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7E" w:rsidRPr="00ED657E" w:rsidRDefault="00ED657E" w:rsidP="00ED657E">
            <w:pPr>
              <w:rPr>
                <w:color w:val="000000"/>
              </w:rPr>
            </w:pPr>
            <w:r w:rsidRPr="00ED657E">
              <w:rPr>
                <w:color w:val="000000"/>
              </w:rPr>
              <w:t>1</w:t>
            </w:r>
          </w:p>
        </w:tc>
      </w:tr>
      <w:tr w:rsidR="00ED657E" w:rsidRPr="00ED657E" w:rsidTr="00ED657E">
        <w:tc>
          <w:tcPr>
            <w:tcW w:w="4500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7E" w:rsidRPr="00ED657E" w:rsidRDefault="00ED657E" w:rsidP="00ED657E">
            <w:pPr>
              <w:rPr>
                <w:color w:val="000000"/>
              </w:rPr>
            </w:pPr>
            <w:r w:rsidRPr="00ED657E">
              <w:rPr>
                <w:color w:val="000000"/>
              </w:rPr>
              <w:t>От 95.5 до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7E" w:rsidRPr="00ED657E" w:rsidRDefault="00ED657E" w:rsidP="00ED657E">
            <w:pPr>
              <w:rPr>
                <w:color w:val="000000"/>
              </w:rPr>
            </w:pPr>
            <w:r w:rsidRPr="00ED657E">
              <w:rPr>
                <w:color w:val="000000"/>
              </w:rPr>
              <w:t>2</w:t>
            </w:r>
          </w:p>
        </w:tc>
      </w:tr>
      <w:tr w:rsidR="00ED657E" w:rsidRPr="00ED657E" w:rsidTr="00ED657E">
        <w:tc>
          <w:tcPr>
            <w:tcW w:w="4500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7E" w:rsidRPr="00ED657E" w:rsidRDefault="00ED657E" w:rsidP="00ED657E">
            <w:pPr>
              <w:rPr>
                <w:color w:val="000000"/>
              </w:rPr>
            </w:pPr>
            <w:r w:rsidRPr="00ED657E">
              <w:rPr>
                <w:color w:val="000000"/>
              </w:rPr>
              <w:t>От 99 до 102.5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7E" w:rsidRPr="00ED657E" w:rsidRDefault="00ED657E" w:rsidP="00ED657E">
            <w:pPr>
              <w:rPr>
                <w:color w:val="000000"/>
              </w:rPr>
            </w:pPr>
            <w:r w:rsidRPr="00ED657E">
              <w:rPr>
                <w:color w:val="000000"/>
              </w:rPr>
              <w:t>3</w:t>
            </w:r>
          </w:p>
        </w:tc>
      </w:tr>
      <w:tr w:rsidR="00ED657E" w:rsidRPr="00ED657E" w:rsidTr="00ED657E">
        <w:tc>
          <w:tcPr>
            <w:tcW w:w="4500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7E" w:rsidRPr="00ED657E" w:rsidRDefault="00ED657E" w:rsidP="00ED657E">
            <w:pPr>
              <w:rPr>
                <w:color w:val="000000"/>
              </w:rPr>
            </w:pPr>
            <w:r w:rsidRPr="00ED657E">
              <w:rPr>
                <w:color w:val="000000"/>
              </w:rPr>
              <w:t>Более 102.5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7E" w:rsidRPr="00ED657E" w:rsidRDefault="00ED657E" w:rsidP="00ED657E">
            <w:pPr>
              <w:rPr>
                <w:color w:val="000000"/>
              </w:rPr>
            </w:pPr>
            <w:r w:rsidRPr="00ED657E">
              <w:rPr>
                <w:color w:val="000000"/>
              </w:rPr>
              <w:t>4</w:t>
            </w:r>
          </w:p>
        </w:tc>
      </w:tr>
    </w:tbl>
    <w:p w:rsidR="007D5D7C" w:rsidRPr="00CD6C78" w:rsidRDefault="007D5D7C" w:rsidP="007D5D7C">
      <w:pPr>
        <w:rPr>
          <w:color w:val="auto"/>
          <w:sz w:val="22"/>
          <w:szCs w:val="22"/>
        </w:rPr>
      </w:pPr>
    </w:p>
    <w:p w:rsidR="002B09B3" w:rsidRPr="00CD6C78" w:rsidRDefault="002B09B3" w:rsidP="002B09B3">
      <w:pPr>
        <w:rPr>
          <w:color w:val="auto"/>
          <w:sz w:val="22"/>
          <w:szCs w:val="22"/>
        </w:rPr>
      </w:pPr>
      <w:r w:rsidRPr="00CD6C78">
        <w:rPr>
          <w:b/>
          <w:color w:val="auto"/>
          <w:sz w:val="22"/>
          <w:szCs w:val="22"/>
        </w:rPr>
        <w:t>Респиратор типа Р-2</w:t>
      </w:r>
      <w:r w:rsidRPr="00CD6C78">
        <w:rPr>
          <w:color w:val="auto"/>
          <w:sz w:val="22"/>
          <w:szCs w:val="22"/>
        </w:rPr>
        <w:t xml:space="preserve"> предназначен для защиты органов дыхания человека от различных видов пыли: </w:t>
      </w:r>
    </w:p>
    <w:p w:rsidR="002B09B3" w:rsidRPr="00CD6C78" w:rsidRDefault="00ED657E" w:rsidP="002B09B3">
      <w:pPr>
        <w:rPr>
          <w:color w:val="auto"/>
          <w:sz w:val="22"/>
          <w:szCs w:val="22"/>
        </w:rPr>
      </w:pPr>
      <w:r w:rsidRPr="00CD6C78">
        <w:rPr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A89AF63" wp14:editId="6F1A4E6A">
            <wp:simplePos x="0" y="0"/>
            <wp:positionH relativeFrom="column">
              <wp:posOffset>4238625</wp:posOffset>
            </wp:positionH>
            <wp:positionV relativeFrom="paragraph">
              <wp:posOffset>67310</wp:posOffset>
            </wp:positionV>
            <wp:extent cx="2476500" cy="186880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irator-R-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76500" cy="1868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9B3" w:rsidRPr="00CD6C78">
        <w:rPr>
          <w:color w:val="auto"/>
          <w:sz w:val="22"/>
          <w:szCs w:val="22"/>
        </w:rPr>
        <w:t xml:space="preserve">- радиоактивной; </w:t>
      </w:r>
    </w:p>
    <w:p w:rsidR="002B09B3" w:rsidRPr="00CD6C78" w:rsidRDefault="002B09B3" w:rsidP="002B09B3">
      <w:pPr>
        <w:rPr>
          <w:color w:val="auto"/>
          <w:sz w:val="22"/>
          <w:szCs w:val="22"/>
        </w:rPr>
      </w:pPr>
      <w:proofErr w:type="gramStart"/>
      <w:r w:rsidRPr="00CD6C78">
        <w:rPr>
          <w:color w:val="auto"/>
          <w:sz w:val="22"/>
          <w:szCs w:val="22"/>
        </w:rPr>
        <w:t>- растительной (хлопковая, древесная, табачная, мучная, сахарная, угольная)</w:t>
      </w:r>
      <w:r w:rsidR="00ED657E">
        <w:rPr>
          <w:color w:val="auto"/>
          <w:sz w:val="22"/>
          <w:szCs w:val="22"/>
        </w:rPr>
        <w:t xml:space="preserve"> и</w:t>
      </w:r>
      <w:r w:rsidRPr="00CD6C78">
        <w:rPr>
          <w:color w:val="auto"/>
          <w:sz w:val="22"/>
          <w:szCs w:val="22"/>
        </w:rPr>
        <w:t xml:space="preserve"> животной (шерстяная, роговая, костяная, кожаная, пуховая); </w:t>
      </w:r>
      <w:proofErr w:type="gramEnd"/>
    </w:p>
    <w:p w:rsidR="002B09B3" w:rsidRPr="00CD6C78" w:rsidRDefault="002B09B3" w:rsidP="002B09B3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- металлической (железная, чугунная, стальная, медная, свинцовая); </w:t>
      </w:r>
    </w:p>
    <w:p w:rsidR="002B09B3" w:rsidRPr="00CD6C78" w:rsidRDefault="002B09B3" w:rsidP="002B09B3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- минеральной (наждачная, цементная, стеклянная, известковая, дорожная);</w:t>
      </w:r>
    </w:p>
    <w:p w:rsidR="002B09B3" w:rsidRPr="00CD6C78" w:rsidRDefault="002B09B3" w:rsidP="002B09B3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- порошкообразных удобрений и ядохимикатов, не выделяющих токсичных газов и паров; </w:t>
      </w:r>
    </w:p>
    <w:p w:rsidR="002B09B3" w:rsidRPr="00CD6C78" w:rsidRDefault="002B09B3" w:rsidP="002B09B3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- </w:t>
      </w:r>
      <w:proofErr w:type="spellStart"/>
      <w:r w:rsidRPr="00CD6C78">
        <w:rPr>
          <w:color w:val="auto"/>
          <w:sz w:val="22"/>
          <w:szCs w:val="22"/>
        </w:rPr>
        <w:t>пылей</w:t>
      </w:r>
      <w:proofErr w:type="spellEnd"/>
      <w:r w:rsidRPr="00CD6C78">
        <w:rPr>
          <w:color w:val="auto"/>
          <w:sz w:val="22"/>
          <w:szCs w:val="22"/>
        </w:rPr>
        <w:t xml:space="preserve"> пигментов и удобрений и других видов пыли. </w:t>
      </w:r>
    </w:p>
    <w:p w:rsidR="007D5D7C" w:rsidRPr="00CD6C78" w:rsidRDefault="002B09B3" w:rsidP="002B09B3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Наружная оболочка полумаски изготовлена из </w:t>
      </w:r>
      <w:proofErr w:type="spellStart"/>
      <w:r w:rsidRPr="00CD6C78">
        <w:rPr>
          <w:color w:val="auto"/>
          <w:sz w:val="22"/>
          <w:szCs w:val="22"/>
        </w:rPr>
        <w:t>пенополиуретана</w:t>
      </w:r>
      <w:proofErr w:type="spellEnd"/>
      <w:r w:rsidRPr="00CD6C78">
        <w:rPr>
          <w:color w:val="auto"/>
          <w:sz w:val="22"/>
          <w:szCs w:val="22"/>
        </w:rPr>
        <w:t xml:space="preserve"> (пористого синтетического материала), а внутренняя из тонкой воздухонепроницаемой пленки, в которую вмонтированы клапаны вдоха. Между наружной и внутренней оболочками расположен фильтр из полимерных волокон.</w:t>
      </w:r>
    </w:p>
    <w:p w:rsidR="002B09B3" w:rsidRPr="00CD6C78" w:rsidRDefault="002B09B3" w:rsidP="002B09B3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Принцип действия респиратора Р-2 основан на том, что при вдохе воздух проходит через всю поверхность оболочки и фильтр очищается от пыли и через клапана вдоха попадает в </w:t>
      </w:r>
      <w:proofErr w:type="spellStart"/>
      <w:r w:rsidRPr="00CD6C78">
        <w:rPr>
          <w:color w:val="auto"/>
          <w:sz w:val="22"/>
          <w:szCs w:val="22"/>
        </w:rPr>
        <w:t>подмасочное</w:t>
      </w:r>
      <w:proofErr w:type="spellEnd"/>
      <w:r w:rsidRPr="00CD6C78">
        <w:rPr>
          <w:color w:val="auto"/>
          <w:sz w:val="22"/>
          <w:szCs w:val="22"/>
        </w:rPr>
        <w:t xml:space="preserve"> пространство и органы дыхания. При выдохе воздух выходит наружу через клапан выдоха. </w:t>
      </w:r>
    </w:p>
    <w:p w:rsidR="002B09B3" w:rsidRPr="00CD6C78" w:rsidRDefault="002B09B3" w:rsidP="002B09B3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Респиратор Р-2 не обогащает вдыхаемый воздух кислородом, поэтому его можно применять в атмосфере, содержащей не менее 17 % кислорода по объему. Респиратор не защищает от токсичных газов и паров. </w:t>
      </w:r>
    </w:p>
    <w:p w:rsidR="007D5D7C" w:rsidRPr="00CD6C78" w:rsidRDefault="002B09B3" w:rsidP="00ED657E">
      <w:pPr>
        <w:rPr>
          <w:sz w:val="22"/>
          <w:szCs w:val="22"/>
        </w:rPr>
      </w:pPr>
      <w:r w:rsidRPr="00CD6C78">
        <w:rPr>
          <w:color w:val="auto"/>
          <w:sz w:val="22"/>
          <w:szCs w:val="22"/>
        </w:rPr>
        <w:t>Респиратор Р-2 обеспечивает защиту органов дыхания, как в летних, так и в зимних условиях.</w:t>
      </w:r>
      <w:r w:rsidR="007D5D7C" w:rsidRPr="00CD6C78">
        <w:rPr>
          <w:sz w:val="22"/>
          <w:szCs w:val="22"/>
        </w:rPr>
        <w:br w:type="page"/>
      </w:r>
    </w:p>
    <w:p w:rsidR="000D24D7" w:rsidRPr="00CD6C78" w:rsidRDefault="00AC61D3" w:rsidP="007D5D7C">
      <w:pPr>
        <w:rPr>
          <w:b/>
          <w:noProof/>
          <w:color w:val="auto"/>
          <w:sz w:val="22"/>
          <w:szCs w:val="22"/>
        </w:rPr>
      </w:pPr>
      <w:r w:rsidRPr="00CD6C78">
        <w:rPr>
          <w:b/>
          <w:noProof/>
          <w:color w:val="auto"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708C4C65" wp14:editId="515BA6C4">
            <wp:simplePos x="0" y="0"/>
            <wp:positionH relativeFrom="column">
              <wp:posOffset>2769870</wp:posOffset>
            </wp:positionH>
            <wp:positionV relativeFrom="paragraph">
              <wp:posOffset>16510</wp:posOffset>
            </wp:positionV>
            <wp:extent cx="3735070" cy="15144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744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3507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D7C" w:rsidRPr="00CD6C78">
        <w:rPr>
          <w:b/>
          <w:color w:val="auto"/>
          <w:sz w:val="22"/>
          <w:szCs w:val="22"/>
        </w:rPr>
        <w:t>Калия йодид — радиопротектор</w:t>
      </w:r>
    </w:p>
    <w:p w:rsidR="000D24D7" w:rsidRPr="00CD6C78" w:rsidRDefault="000D24D7" w:rsidP="000D24D7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При авариях на </w:t>
      </w:r>
      <w:proofErr w:type="spellStart"/>
      <w:r w:rsidRPr="00CD6C78">
        <w:rPr>
          <w:color w:val="auto"/>
          <w:sz w:val="22"/>
          <w:szCs w:val="22"/>
        </w:rPr>
        <w:t>радиационно</w:t>
      </w:r>
      <w:proofErr w:type="spellEnd"/>
      <w:r w:rsidRPr="00CD6C78">
        <w:rPr>
          <w:color w:val="auto"/>
          <w:sz w:val="22"/>
          <w:szCs w:val="22"/>
        </w:rPr>
        <w:t>–опасных объектах основным поражающим компонентом выбросов является радиоактивный йод. При вдыхании йод накапливается в щитовидной железе, разрушает ее и провоцирует развитие рака щитовидной железы.</w:t>
      </w:r>
    </w:p>
    <w:p w:rsidR="007D5D7C" w:rsidRPr="00CD6C78" w:rsidRDefault="000D24D7" w:rsidP="000D24D7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Калия йодид – при своевременном применении полностью защищает щитовидную железу от накопления радиоактивного йода.</w:t>
      </w:r>
    </w:p>
    <w:p w:rsidR="007D5D7C" w:rsidRPr="00CD6C78" w:rsidRDefault="000D24D7" w:rsidP="007D5D7C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Прием первой таблетки Калия йодида до облучения или в течени</w:t>
      </w:r>
      <w:proofErr w:type="gramStart"/>
      <w:r w:rsidRPr="00CD6C78">
        <w:rPr>
          <w:color w:val="auto"/>
          <w:sz w:val="22"/>
          <w:szCs w:val="22"/>
        </w:rPr>
        <w:t>и</w:t>
      </w:r>
      <w:proofErr w:type="gramEnd"/>
      <w:r w:rsidRPr="00CD6C78">
        <w:rPr>
          <w:color w:val="auto"/>
          <w:sz w:val="22"/>
          <w:szCs w:val="22"/>
        </w:rPr>
        <w:t xml:space="preserve"> 30 минут после облучения обеспечивает полную защиту щитовидной железы от радиоактивного йода, через 2 часа эффективность применения снижается в 2 раза, через 4 и более часов его применение уже практически неэффективно. У персонала радиационно-опасных объектов и населения территорий, к ним прилегающих, должна быть гарантированная возможность при необходимости немедленно принять Калия йодид.</w:t>
      </w:r>
    </w:p>
    <w:p w:rsidR="000D24D7" w:rsidRDefault="000D24D7" w:rsidP="007D5D7C">
      <w:pPr>
        <w:rPr>
          <w:color w:val="auto"/>
          <w:sz w:val="22"/>
          <w:szCs w:val="22"/>
        </w:rPr>
      </w:pPr>
    </w:p>
    <w:p w:rsidR="00ED657E" w:rsidRDefault="00ED657E" w:rsidP="007D5D7C">
      <w:pPr>
        <w:rPr>
          <w:color w:val="auto"/>
          <w:sz w:val="22"/>
          <w:szCs w:val="22"/>
        </w:rPr>
      </w:pPr>
    </w:p>
    <w:p w:rsidR="00ED657E" w:rsidRPr="00CD6C78" w:rsidRDefault="00ED657E" w:rsidP="007D5D7C">
      <w:pPr>
        <w:rPr>
          <w:color w:val="auto"/>
          <w:sz w:val="22"/>
          <w:szCs w:val="22"/>
        </w:rPr>
      </w:pPr>
    </w:p>
    <w:p w:rsidR="007D5D7C" w:rsidRPr="00CD6C78" w:rsidRDefault="00AC61D3" w:rsidP="007D5D7C">
      <w:pPr>
        <w:rPr>
          <w:color w:val="auto"/>
          <w:sz w:val="22"/>
          <w:szCs w:val="22"/>
        </w:rPr>
      </w:pPr>
      <w:r w:rsidRPr="00CD6C78">
        <w:rPr>
          <w:noProof/>
          <w:color w:val="auto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4199295" wp14:editId="24192EC1">
            <wp:simplePos x="0" y="0"/>
            <wp:positionH relativeFrom="column">
              <wp:posOffset>3679825</wp:posOffset>
            </wp:positionH>
            <wp:positionV relativeFrom="paragraph">
              <wp:posOffset>298450</wp:posOffset>
            </wp:positionV>
            <wp:extent cx="2958465" cy="20256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62850dbb62c4bd159ee1ad55df6950_XL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58465" cy="202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D7C" w:rsidRPr="00CD6C78">
        <w:rPr>
          <w:b/>
          <w:color w:val="auto"/>
          <w:sz w:val="22"/>
          <w:szCs w:val="22"/>
        </w:rPr>
        <w:t xml:space="preserve">ИПП-1 , Индивидуальный перевязочный пакет ИПП-1 </w:t>
      </w:r>
      <w:proofErr w:type="gramStart"/>
      <w:r w:rsidR="007D5D7C" w:rsidRPr="00CD6C78">
        <w:rPr>
          <w:b/>
          <w:color w:val="auto"/>
          <w:sz w:val="22"/>
          <w:szCs w:val="22"/>
        </w:rPr>
        <w:t xml:space="preserve">( </w:t>
      </w:r>
      <w:proofErr w:type="gramEnd"/>
      <w:r w:rsidR="007D5D7C" w:rsidRPr="00CD6C78">
        <w:rPr>
          <w:b/>
          <w:color w:val="auto"/>
          <w:sz w:val="22"/>
          <w:szCs w:val="22"/>
        </w:rPr>
        <w:t>ППМ )</w:t>
      </w:r>
      <w:r w:rsidR="007D5D7C" w:rsidRPr="00CD6C78">
        <w:rPr>
          <w:color w:val="auto"/>
          <w:sz w:val="22"/>
          <w:szCs w:val="22"/>
        </w:rPr>
        <w:t xml:space="preserve"> применяется для перевязки ран, ожогов и остановки некоторых видов кровотечения.</w:t>
      </w:r>
    </w:p>
    <w:p w:rsidR="007D5D7C" w:rsidRPr="00CD6C78" w:rsidRDefault="007D5D7C" w:rsidP="007D5D7C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  <w:u w:val="single"/>
        </w:rPr>
        <w:t>Состав ИПП-1, пакета перевязочного ППМ</w:t>
      </w:r>
      <w:proofErr w:type="gramStart"/>
      <w:r w:rsidRPr="00CD6C78">
        <w:rPr>
          <w:color w:val="auto"/>
          <w:sz w:val="22"/>
          <w:szCs w:val="22"/>
        </w:rPr>
        <w:t xml:space="preserve"> :</w:t>
      </w:r>
      <w:proofErr w:type="gramEnd"/>
      <w:r w:rsidRPr="00CD6C78">
        <w:rPr>
          <w:color w:val="auto"/>
          <w:sz w:val="22"/>
          <w:szCs w:val="22"/>
        </w:rPr>
        <w:t xml:space="preserve"> </w:t>
      </w:r>
    </w:p>
    <w:p w:rsidR="007D5D7C" w:rsidRPr="00CD6C78" w:rsidRDefault="007D5D7C" w:rsidP="007D5D7C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• повязка (подушечка из нетканого полотна неподвижная, подушечка из нетканого полотна подвижная, марлевый бинт)</w:t>
      </w:r>
    </w:p>
    <w:p w:rsidR="007D5D7C" w:rsidRPr="00CD6C78" w:rsidRDefault="007D5D7C" w:rsidP="007D5D7C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• безопасная булавка</w:t>
      </w:r>
    </w:p>
    <w:p w:rsidR="007D5D7C" w:rsidRPr="00CD6C78" w:rsidRDefault="007D5D7C" w:rsidP="007D5D7C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• упаковка (внутренняя оболочка и наружная прорезиненная оболочка)</w:t>
      </w:r>
    </w:p>
    <w:p w:rsidR="007D5D7C" w:rsidRPr="00CD6C78" w:rsidRDefault="007D5D7C" w:rsidP="007D5D7C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Подушечки ИПП-1 имеют три слоя:</w:t>
      </w:r>
    </w:p>
    <w:p w:rsidR="007D5D7C" w:rsidRPr="00CD6C78" w:rsidRDefault="007D5D7C" w:rsidP="007D5D7C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1) Атравматический, </w:t>
      </w:r>
      <w:proofErr w:type="gramStart"/>
      <w:r w:rsidRPr="00CD6C78">
        <w:rPr>
          <w:color w:val="auto"/>
          <w:sz w:val="22"/>
          <w:szCs w:val="22"/>
        </w:rPr>
        <w:t>обеспечивающий</w:t>
      </w:r>
      <w:proofErr w:type="gramEnd"/>
      <w:r w:rsidRPr="00CD6C78">
        <w:rPr>
          <w:color w:val="auto"/>
          <w:sz w:val="22"/>
          <w:szCs w:val="22"/>
        </w:rPr>
        <w:t xml:space="preserve"> минимальную адгезию кране на основе трикотажной сетки</w:t>
      </w:r>
    </w:p>
    <w:p w:rsidR="007D5D7C" w:rsidRPr="00CD6C78" w:rsidRDefault="007D5D7C" w:rsidP="007D5D7C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2) </w:t>
      </w:r>
      <w:proofErr w:type="spellStart"/>
      <w:r w:rsidRPr="00CD6C78">
        <w:rPr>
          <w:color w:val="auto"/>
          <w:sz w:val="22"/>
          <w:szCs w:val="22"/>
        </w:rPr>
        <w:t>Сорбиционный</w:t>
      </w:r>
      <w:proofErr w:type="spellEnd"/>
      <w:r w:rsidRPr="00CD6C78">
        <w:rPr>
          <w:color w:val="auto"/>
          <w:sz w:val="22"/>
          <w:szCs w:val="22"/>
        </w:rPr>
        <w:t xml:space="preserve"> на основе отбеленных </w:t>
      </w:r>
      <w:proofErr w:type="spellStart"/>
      <w:r w:rsidRPr="00CD6C78">
        <w:rPr>
          <w:color w:val="auto"/>
          <w:sz w:val="22"/>
          <w:szCs w:val="22"/>
        </w:rPr>
        <w:t>хлопко</w:t>
      </w:r>
      <w:proofErr w:type="spellEnd"/>
      <w:r w:rsidRPr="00CD6C78">
        <w:rPr>
          <w:color w:val="auto"/>
          <w:sz w:val="22"/>
          <w:szCs w:val="22"/>
        </w:rPr>
        <w:t>-вискозных волокон</w:t>
      </w:r>
    </w:p>
    <w:p w:rsidR="007D5D7C" w:rsidRPr="00CD6C78" w:rsidRDefault="007D5D7C" w:rsidP="007D5D7C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3) </w:t>
      </w:r>
      <w:proofErr w:type="gramStart"/>
      <w:r w:rsidRPr="00CD6C78">
        <w:rPr>
          <w:color w:val="auto"/>
          <w:sz w:val="22"/>
          <w:szCs w:val="22"/>
        </w:rPr>
        <w:t>Защитный</w:t>
      </w:r>
      <w:proofErr w:type="gramEnd"/>
      <w:r w:rsidRPr="00CD6C78">
        <w:rPr>
          <w:color w:val="auto"/>
          <w:sz w:val="22"/>
          <w:szCs w:val="22"/>
        </w:rPr>
        <w:t xml:space="preserve"> на основе нетканого полипропиленового полотна</w:t>
      </w:r>
    </w:p>
    <w:p w:rsidR="007D5D7C" w:rsidRPr="00CD6C78" w:rsidRDefault="007D5D7C" w:rsidP="007D5D7C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Преимущества ИПП-1:</w:t>
      </w:r>
    </w:p>
    <w:p w:rsidR="007D5D7C" w:rsidRPr="00CD6C78" w:rsidRDefault="007D5D7C" w:rsidP="007D5D7C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- Не травмируют при снятии подлежащие ткани</w:t>
      </w:r>
    </w:p>
    <w:p w:rsidR="007D5D7C" w:rsidRPr="00CD6C78" w:rsidRDefault="007D5D7C" w:rsidP="007D5D7C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- Не вызывают болевого синдрома у пациентов</w:t>
      </w:r>
    </w:p>
    <w:p w:rsidR="007D5D7C" w:rsidRPr="00CD6C78" w:rsidRDefault="007D5D7C" w:rsidP="007D5D7C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- Предотвращают инфицирование раны извне</w:t>
      </w:r>
    </w:p>
    <w:p w:rsidR="007D5D7C" w:rsidRPr="00CD6C78" w:rsidRDefault="007D5D7C" w:rsidP="007D5D7C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- Не вызывают аллергических и </w:t>
      </w:r>
      <w:proofErr w:type="spellStart"/>
      <w:r w:rsidRPr="00CD6C78">
        <w:rPr>
          <w:color w:val="auto"/>
          <w:sz w:val="22"/>
          <w:szCs w:val="22"/>
        </w:rPr>
        <w:t>местнораздражающих</w:t>
      </w:r>
      <w:proofErr w:type="spellEnd"/>
      <w:r w:rsidRPr="00CD6C78">
        <w:rPr>
          <w:color w:val="auto"/>
          <w:sz w:val="22"/>
          <w:szCs w:val="22"/>
        </w:rPr>
        <w:t xml:space="preserve"> эффектов</w:t>
      </w:r>
    </w:p>
    <w:p w:rsidR="007D5D7C" w:rsidRPr="00CD6C78" w:rsidRDefault="007D5D7C" w:rsidP="007D5D7C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- Не имеют противопоказаний к применению</w:t>
      </w:r>
    </w:p>
    <w:p w:rsidR="007D5D7C" w:rsidRPr="00CD6C78" w:rsidRDefault="007D5D7C" w:rsidP="007D5D7C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- Рекомендуется использовать в аптечках первой медицинской помощи</w:t>
      </w:r>
    </w:p>
    <w:p w:rsidR="007D5D7C" w:rsidRPr="00CD6C78" w:rsidRDefault="007D5D7C" w:rsidP="007D5D7C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  <w:u w:val="single"/>
        </w:rPr>
        <w:t>Порядок пользования перевязочного пакета ППМ, ИПП-1</w:t>
      </w:r>
      <w:r w:rsidRPr="00CD6C78">
        <w:rPr>
          <w:color w:val="auto"/>
          <w:sz w:val="22"/>
          <w:szCs w:val="22"/>
        </w:rPr>
        <w:t>: разорвать по надрезу наружную оболочку и снять ее; развернуть внутреннюю оболочку; одной рукой взять конец, а другой – скатку бинта и развернуть повязку; на раневую поверхность накладывать так, чтобы их поверхности, прошитые цветной ниткой, оказались наверху.</w:t>
      </w:r>
    </w:p>
    <w:p w:rsidR="00E80E11" w:rsidRPr="00CD6C78" w:rsidRDefault="007D5D7C" w:rsidP="007D5D7C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Гарантийный срок хранения - 5 лет.</w:t>
      </w:r>
    </w:p>
    <w:sectPr w:rsidR="00E80E11" w:rsidRPr="00CD6C78" w:rsidSect="002B09B3">
      <w:headerReference w:type="default" r:id="rId12"/>
      <w:pgSz w:w="11906" w:h="16838"/>
      <w:pgMar w:top="155" w:right="720" w:bottom="426" w:left="720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15" w:rsidRDefault="00CC4B15" w:rsidP="00D706FA">
      <w:r>
        <w:separator/>
      </w:r>
    </w:p>
  </w:endnote>
  <w:endnote w:type="continuationSeparator" w:id="0">
    <w:p w:rsidR="00CC4B15" w:rsidRDefault="00CC4B15" w:rsidP="00D7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15" w:rsidRDefault="00CC4B15" w:rsidP="00D706FA">
      <w:r>
        <w:separator/>
      </w:r>
    </w:p>
  </w:footnote>
  <w:footnote w:type="continuationSeparator" w:id="0">
    <w:p w:rsidR="00CC4B15" w:rsidRDefault="00CC4B15" w:rsidP="00D70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FA" w:rsidRDefault="00D706FA">
    <w:pPr>
      <w:pStyle w:val="a3"/>
    </w:pPr>
  </w:p>
  <w:tbl>
    <w:tblPr>
      <w:tblW w:w="11114" w:type="dxa"/>
      <w:tblInd w:w="-176" w:type="dxa"/>
      <w:tblLook w:val="04A0" w:firstRow="1" w:lastRow="0" w:firstColumn="1" w:lastColumn="0" w:noHBand="0" w:noVBand="1"/>
    </w:tblPr>
    <w:tblGrid>
      <w:gridCol w:w="1371"/>
      <w:gridCol w:w="2348"/>
      <w:gridCol w:w="3081"/>
      <w:gridCol w:w="2824"/>
      <w:gridCol w:w="1490"/>
    </w:tblGrid>
    <w:tr w:rsidR="00A91C08" w:rsidRPr="001A76FE" w:rsidTr="00A91C08">
      <w:trPr>
        <w:trHeight w:val="1550"/>
      </w:trPr>
      <w:tc>
        <w:tcPr>
          <w:tcW w:w="1668" w:type="dxa"/>
          <w:shd w:val="clear" w:color="auto" w:fill="auto"/>
        </w:tcPr>
        <w:p w:rsidR="00A91C08" w:rsidRPr="001A76FE" w:rsidRDefault="00A91C08" w:rsidP="00CE7F97">
          <w:pPr>
            <w:jc w:val="right"/>
            <w:rPr>
              <w:rFonts w:cs="Aharoni"/>
              <w:i/>
              <w:color w:val="365F91"/>
              <w:sz w:val="28"/>
              <w:lang w:val="en-US"/>
            </w:rPr>
          </w:pPr>
          <w:r>
            <w:rPr>
              <w:rFonts w:cs="Aharoni"/>
              <w:i/>
              <w:noProof/>
              <w:color w:val="365F91"/>
              <w:sz w:val="28"/>
            </w:rPr>
            <w:drawing>
              <wp:anchor distT="0" distB="0" distL="114300" distR="114300" simplePos="0" relativeHeight="251667456" behindDoc="0" locked="0" layoutInCell="1" allowOverlap="1" wp14:anchorId="23CFB757" wp14:editId="72B94484">
                <wp:simplePos x="0" y="0"/>
                <wp:positionH relativeFrom="margin">
                  <wp:posOffset>-41275</wp:posOffset>
                </wp:positionH>
                <wp:positionV relativeFrom="margin">
                  <wp:posOffset>334645</wp:posOffset>
                </wp:positionV>
                <wp:extent cx="694055" cy="1007745"/>
                <wp:effectExtent l="0" t="0" r="0" b="1905"/>
                <wp:wrapNone/>
                <wp:docPr id="8" name="Рисунок 8" descr="Эмблема ПС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Эмблема ПС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2" w:type="dxa"/>
          <w:shd w:val="clear" w:color="auto" w:fill="auto"/>
          <w:vAlign w:val="center"/>
        </w:tcPr>
        <w:p w:rsidR="00A91C08" w:rsidRPr="00153699" w:rsidRDefault="00A91C08" w:rsidP="00CE7F97">
          <w:pPr>
            <w:jc w:val="center"/>
            <w:rPr>
              <w:rFonts w:cs="Aharoni"/>
              <w:i/>
              <w:sz w:val="28"/>
            </w:rPr>
          </w:pPr>
          <w:r w:rsidRPr="00153699">
            <w:rPr>
              <w:rFonts w:cs="Aharoni"/>
              <w:i/>
              <w:sz w:val="28"/>
            </w:rPr>
            <w:t>СПб ГКУ</w:t>
          </w:r>
          <w:proofErr w:type="gramStart"/>
          <w:r w:rsidRPr="00153699">
            <w:rPr>
              <w:rFonts w:cs="Aharoni"/>
              <w:i/>
              <w:sz w:val="28"/>
            </w:rPr>
            <w:t>«П</w:t>
          </w:r>
          <w:proofErr w:type="gramEnd"/>
          <w:r w:rsidRPr="00153699">
            <w:rPr>
              <w:rFonts w:cs="Aharoni"/>
              <w:i/>
              <w:sz w:val="28"/>
            </w:rPr>
            <w:t xml:space="preserve">СО Выборгского района» </w:t>
          </w:r>
        </w:p>
      </w:tc>
      <w:tc>
        <w:tcPr>
          <w:tcW w:w="2502" w:type="dxa"/>
          <w:shd w:val="clear" w:color="auto" w:fill="auto"/>
          <w:vAlign w:val="center"/>
        </w:tcPr>
        <w:p w:rsidR="00A91C08" w:rsidRPr="00153699" w:rsidRDefault="00A91C08" w:rsidP="00CE7F97">
          <w:pPr>
            <w:jc w:val="center"/>
            <w:rPr>
              <w:rFonts w:cs="Aharoni"/>
              <w:i/>
              <w:sz w:val="28"/>
            </w:rPr>
          </w:pPr>
          <w:r>
            <w:rPr>
              <w:rFonts w:cs="Aharoni"/>
              <w:i/>
              <w:noProof/>
              <w:sz w:val="28"/>
            </w:rPr>
            <w:drawing>
              <wp:inline distT="0" distB="0" distL="0" distR="0" wp14:anchorId="488679D5" wp14:editId="69FCC036">
                <wp:extent cx="1819275" cy="1732266"/>
                <wp:effectExtent l="0" t="0" r="0" b="190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5jahQDL0x-big-reduce46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732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4" w:type="dxa"/>
          <w:shd w:val="clear" w:color="auto" w:fill="auto"/>
          <w:vAlign w:val="center"/>
        </w:tcPr>
        <w:p w:rsidR="00A91C08" w:rsidRPr="00153699" w:rsidRDefault="00A91C08" w:rsidP="00CE7F97">
          <w:pPr>
            <w:jc w:val="center"/>
            <w:rPr>
              <w:rFonts w:cs="Aharoni"/>
              <w:i/>
              <w:sz w:val="28"/>
            </w:rPr>
          </w:pPr>
          <w:r w:rsidRPr="00153699">
            <w:rPr>
              <w:rFonts w:cs="Aharoni"/>
              <w:i/>
              <w:sz w:val="28"/>
            </w:rPr>
            <w:t>Территориальный отдел по Выборгскому району</w:t>
          </w:r>
        </w:p>
        <w:p w:rsidR="00A91C08" w:rsidRPr="00153699" w:rsidRDefault="00A91C08" w:rsidP="00CE7F97">
          <w:pPr>
            <w:jc w:val="center"/>
            <w:rPr>
              <w:rFonts w:cs="Aharoni"/>
              <w:i/>
              <w:sz w:val="28"/>
            </w:rPr>
          </w:pPr>
          <w:r w:rsidRPr="00153699">
            <w:rPr>
              <w:rFonts w:cs="Aharoni"/>
              <w:i/>
              <w:sz w:val="28"/>
            </w:rPr>
            <w:t xml:space="preserve">УГЗ ГУ МЧС России </w:t>
          </w:r>
        </w:p>
        <w:p w:rsidR="00A91C08" w:rsidRPr="00153699" w:rsidRDefault="00A91C08" w:rsidP="00CE7F97">
          <w:pPr>
            <w:jc w:val="center"/>
            <w:rPr>
              <w:rFonts w:cs="Aharoni"/>
              <w:i/>
              <w:sz w:val="28"/>
            </w:rPr>
          </w:pPr>
          <w:r w:rsidRPr="00153699">
            <w:rPr>
              <w:rFonts w:cs="Aharoni"/>
              <w:i/>
              <w:sz w:val="28"/>
            </w:rPr>
            <w:t>по Санкт-Петербургу</w:t>
          </w:r>
        </w:p>
      </w:tc>
      <w:tc>
        <w:tcPr>
          <w:tcW w:w="1508" w:type="dxa"/>
          <w:shd w:val="clear" w:color="auto" w:fill="auto"/>
        </w:tcPr>
        <w:p w:rsidR="00A91C08" w:rsidRPr="001A76FE" w:rsidRDefault="00A91C08" w:rsidP="00CE7F97">
          <w:pPr>
            <w:rPr>
              <w:rFonts w:cs="Aharoni"/>
              <w:i/>
              <w:color w:val="365F91"/>
              <w:sz w:val="28"/>
            </w:rPr>
          </w:pPr>
          <w:r>
            <w:rPr>
              <w:rFonts w:cs="Aharoni"/>
              <w:i/>
              <w:noProof/>
              <w:color w:val="365F91"/>
              <w:sz w:val="28"/>
            </w:rPr>
            <w:drawing>
              <wp:anchor distT="0" distB="0" distL="114300" distR="114300" simplePos="0" relativeHeight="251666432" behindDoc="0" locked="0" layoutInCell="1" allowOverlap="1" wp14:anchorId="2066BDAC" wp14:editId="20873219">
                <wp:simplePos x="0" y="0"/>
                <wp:positionH relativeFrom="column">
                  <wp:posOffset>113665</wp:posOffset>
                </wp:positionH>
                <wp:positionV relativeFrom="paragraph">
                  <wp:posOffset>315595</wp:posOffset>
                </wp:positionV>
                <wp:extent cx="763905" cy="1007745"/>
                <wp:effectExtent l="0" t="0" r="0" b="1905"/>
                <wp:wrapSquare wrapText="bothSides"/>
                <wp:docPr id="7" name="Рисунок 7" descr="mchs_russ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chs_russ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706FA" w:rsidRPr="008904F6" w:rsidRDefault="00D706FA" w:rsidP="00D706FA">
    <w:pPr>
      <w:jc w:val="center"/>
      <w:rPr>
        <w:i/>
        <w:sz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9AEE9" wp14:editId="0BD82BF1">
              <wp:simplePos x="0" y="0"/>
              <wp:positionH relativeFrom="column">
                <wp:posOffset>-181610</wp:posOffset>
              </wp:positionH>
              <wp:positionV relativeFrom="paragraph">
                <wp:posOffset>247015</wp:posOffset>
              </wp:positionV>
              <wp:extent cx="6981825" cy="95250"/>
              <wp:effectExtent l="8890" t="8890" r="10160" b="1016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1825" cy="95250"/>
                      </a:xfrm>
                      <a:prstGeom prst="rect">
                        <a:avLst/>
                      </a:prstGeom>
                      <a:solidFill>
                        <a:srgbClr val="8DB3E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4.3pt;margin-top:19.45pt;width:549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" fillcolor="#8db3e2" strokecolor="white"/>
          </w:pict>
        </mc:Fallback>
      </mc:AlternateContent>
    </w:r>
    <w:r w:rsidRPr="00170E76">
      <w:rPr>
        <w:rFonts w:cs="Aharoni"/>
        <w:i/>
        <w:color w:val="365F91"/>
        <w:sz w:val="32"/>
      </w:rPr>
      <w:t>Вместе мы можем сохранить жизнь!</w:t>
    </w:r>
  </w:p>
  <w:p w:rsidR="00D706FA" w:rsidRDefault="00D706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47FC"/>
    <w:multiLevelType w:val="hybridMultilevel"/>
    <w:tmpl w:val="A00C607C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E82691"/>
    <w:multiLevelType w:val="hybridMultilevel"/>
    <w:tmpl w:val="7B3AC028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DB0252"/>
    <w:multiLevelType w:val="hybridMultilevel"/>
    <w:tmpl w:val="702A8CFA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D1"/>
    <w:rsid w:val="000D24D7"/>
    <w:rsid w:val="002B09B3"/>
    <w:rsid w:val="004112CD"/>
    <w:rsid w:val="00644766"/>
    <w:rsid w:val="007C2FB5"/>
    <w:rsid w:val="007D5D7C"/>
    <w:rsid w:val="009B34AE"/>
    <w:rsid w:val="00A91C08"/>
    <w:rsid w:val="00AC61D3"/>
    <w:rsid w:val="00AE4ADA"/>
    <w:rsid w:val="00B93BE7"/>
    <w:rsid w:val="00CC4B15"/>
    <w:rsid w:val="00CD6C78"/>
    <w:rsid w:val="00D706FA"/>
    <w:rsid w:val="00D91271"/>
    <w:rsid w:val="00E253D1"/>
    <w:rsid w:val="00E80E11"/>
    <w:rsid w:val="00EA1599"/>
    <w:rsid w:val="00E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D1"/>
    <w:pPr>
      <w:spacing w:after="0" w:line="240" w:lineRule="auto"/>
    </w:pPr>
    <w:rPr>
      <w:rFonts w:ascii="Times New Roman" w:eastAsia="Times New Roman" w:hAnsi="Times New Roman" w:cs="Times New Roman"/>
      <w:color w:val="FF66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06FA"/>
  </w:style>
  <w:style w:type="paragraph" w:styleId="a5">
    <w:name w:val="footer"/>
    <w:basedOn w:val="a"/>
    <w:link w:val="a6"/>
    <w:uiPriority w:val="99"/>
    <w:unhideWhenUsed/>
    <w:rsid w:val="00D70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6FA"/>
  </w:style>
  <w:style w:type="paragraph" w:styleId="a7">
    <w:name w:val="Balloon Text"/>
    <w:basedOn w:val="a"/>
    <w:link w:val="a8"/>
    <w:uiPriority w:val="99"/>
    <w:semiHidden/>
    <w:unhideWhenUsed/>
    <w:rsid w:val="00D706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6F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D657E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ED6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D1"/>
    <w:pPr>
      <w:spacing w:after="0" w:line="240" w:lineRule="auto"/>
    </w:pPr>
    <w:rPr>
      <w:rFonts w:ascii="Times New Roman" w:eastAsia="Times New Roman" w:hAnsi="Times New Roman" w:cs="Times New Roman"/>
      <w:color w:val="FF66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06FA"/>
  </w:style>
  <w:style w:type="paragraph" w:styleId="a5">
    <w:name w:val="footer"/>
    <w:basedOn w:val="a"/>
    <w:link w:val="a6"/>
    <w:uiPriority w:val="99"/>
    <w:unhideWhenUsed/>
    <w:rsid w:val="00D70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6FA"/>
  </w:style>
  <w:style w:type="paragraph" w:styleId="a7">
    <w:name w:val="Balloon Text"/>
    <w:basedOn w:val="a"/>
    <w:link w:val="a8"/>
    <w:uiPriority w:val="99"/>
    <w:semiHidden/>
    <w:unhideWhenUsed/>
    <w:rsid w:val="00D706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6F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D657E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ED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_CHS_4\AppData\Roaming\Microsoft\&#1064;&#1072;&#1073;&#1083;&#1086;&#1085;&#1099;\&#1051;&#1080;&#1089;&#1090;&#1086;&#1074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Листовка</Template>
  <TotalTime>30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GO_CHS_4</dc:creator>
  <cp:lastModifiedBy>GO_CHS_4</cp:lastModifiedBy>
  <cp:revision>6</cp:revision>
  <dcterms:created xsi:type="dcterms:W3CDTF">2017-03-30T03:39:00Z</dcterms:created>
  <dcterms:modified xsi:type="dcterms:W3CDTF">2017-04-10T05:57:00Z</dcterms:modified>
</cp:coreProperties>
</file>